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4C" w:rsidRDefault="00771A4C" w:rsidP="00771A4C">
      <w:pPr>
        <w:pStyle w:val="NormalWeb"/>
      </w:pPr>
      <w:r>
        <w:rPr>
          <w:rFonts w:ascii="Cambria" w:hAnsi="Cambria"/>
          <w:sz w:val="20"/>
          <w:szCs w:val="20"/>
        </w:rPr>
        <w:t>Resumo:</w:t>
      </w:r>
    </w:p>
    <w:p w:rsidR="00771A4C" w:rsidRDefault="00771A4C" w:rsidP="00771A4C">
      <w:pPr>
        <w:pStyle w:val="NormalWeb"/>
      </w:pPr>
      <w:r>
        <w:rPr>
          <w:rFonts w:ascii="Cambria" w:hAnsi="Cambria"/>
          <w:sz w:val="20"/>
          <w:szCs w:val="20"/>
        </w:rPr>
        <w:t xml:space="preserve">Atualmente, é imprescindível o recurso aos mais variados conceitos gráficos para alcançar os objetivos e </w:t>
      </w:r>
      <w:proofErr w:type="spellStart"/>
      <w:r>
        <w:rPr>
          <w:rFonts w:ascii="Cambria" w:hAnsi="Cambria"/>
          <w:sz w:val="20"/>
          <w:szCs w:val="20"/>
        </w:rPr>
        <w:t>competências</w:t>
      </w:r>
      <w:proofErr w:type="spellEnd"/>
      <w:r>
        <w:rPr>
          <w:rFonts w:ascii="Cambria" w:hAnsi="Cambria"/>
          <w:sz w:val="20"/>
          <w:szCs w:val="20"/>
        </w:rPr>
        <w:t xml:space="preserve"> exigidos pelos programas de </w:t>
      </w:r>
      <w:proofErr w:type="spellStart"/>
      <w:r>
        <w:rPr>
          <w:rFonts w:ascii="Cambria" w:hAnsi="Cambria"/>
          <w:sz w:val="20"/>
          <w:szCs w:val="20"/>
        </w:rPr>
        <w:t>matemáticos</w:t>
      </w:r>
      <w:proofErr w:type="spellEnd"/>
      <w:r>
        <w:rPr>
          <w:rFonts w:ascii="Cambria" w:hAnsi="Cambria"/>
          <w:sz w:val="20"/>
          <w:szCs w:val="20"/>
        </w:rPr>
        <w:t xml:space="preserve"> modernos, nos diversos </w:t>
      </w:r>
      <w:proofErr w:type="spellStart"/>
      <w:r>
        <w:rPr>
          <w:rFonts w:ascii="Cambria" w:hAnsi="Cambria"/>
          <w:sz w:val="20"/>
          <w:szCs w:val="20"/>
        </w:rPr>
        <w:t>níveis</w:t>
      </w:r>
      <w:proofErr w:type="spellEnd"/>
      <w:r>
        <w:rPr>
          <w:rFonts w:ascii="Cambria" w:hAnsi="Cambria"/>
          <w:sz w:val="20"/>
          <w:szCs w:val="20"/>
        </w:rPr>
        <w:t xml:space="preserve"> escolares. Partindo desta </w:t>
      </w:r>
      <w:proofErr w:type="spellStart"/>
      <w:r>
        <w:rPr>
          <w:rFonts w:ascii="Cambria" w:hAnsi="Cambria"/>
          <w:sz w:val="20"/>
          <w:szCs w:val="20"/>
        </w:rPr>
        <w:t>hipótese</w:t>
      </w:r>
      <w:proofErr w:type="spellEnd"/>
      <w:r>
        <w:rPr>
          <w:rFonts w:ascii="Cambria" w:hAnsi="Cambria"/>
          <w:sz w:val="20"/>
          <w:szCs w:val="20"/>
        </w:rPr>
        <w:t xml:space="preserve"> de trabalho, desenvolvemos </w:t>
      </w:r>
      <w:proofErr w:type="spellStart"/>
      <w:r>
        <w:rPr>
          <w:rFonts w:ascii="Cambria" w:hAnsi="Cambria"/>
          <w:sz w:val="20"/>
          <w:szCs w:val="20"/>
        </w:rPr>
        <w:t>várias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aplicações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gráficas</w:t>
      </w:r>
      <w:proofErr w:type="spellEnd"/>
      <w:r>
        <w:rPr>
          <w:rFonts w:ascii="Cambria" w:hAnsi="Cambria"/>
          <w:sz w:val="20"/>
          <w:szCs w:val="20"/>
        </w:rPr>
        <w:t xml:space="preserve"> de </w:t>
      </w:r>
      <w:proofErr w:type="gramStart"/>
      <w:r>
        <w:rPr>
          <w:rFonts w:ascii="Cambria" w:hAnsi="Cambria"/>
          <w:sz w:val="20"/>
          <w:szCs w:val="20"/>
        </w:rPr>
        <w:t>software</w:t>
      </w:r>
      <w:proofErr w:type="gramEnd"/>
      <w:r>
        <w:rPr>
          <w:rFonts w:ascii="Cambria" w:hAnsi="Cambria"/>
          <w:sz w:val="20"/>
          <w:szCs w:val="20"/>
        </w:rPr>
        <w:t xml:space="preserve"> educacional para o ensino da </w:t>
      </w:r>
      <w:proofErr w:type="spellStart"/>
      <w:r>
        <w:rPr>
          <w:rFonts w:ascii="Cambria" w:hAnsi="Cambria"/>
          <w:sz w:val="20"/>
          <w:szCs w:val="20"/>
        </w:rPr>
        <w:t>Matemática</w:t>
      </w:r>
      <w:proofErr w:type="spellEnd"/>
      <w:r>
        <w:rPr>
          <w:rFonts w:ascii="Cambria" w:hAnsi="Cambria"/>
          <w:sz w:val="20"/>
          <w:szCs w:val="20"/>
        </w:rPr>
        <w:t xml:space="preserve">, ao </w:t>
      </w:r>
      <w:proofErr w:type="spellStart"/>
      <w:r>
        <w:rPr>
          <w:rFonts w:ascii="Cambria" w:hAnsi="Cambria"/>
          <w:sz w:val="20"/>
          <w:szCs w:val="20"/>
        </w:rPr>
        <w:t>nível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secundário</w:t>
      </w:r>
      <w:proofErr w:type="spellEnd"/>
      <w:r>
        <w:rPr>
          <w:rFonts w:ascii="Cambria" w:hAnsi="Cambria"/>
          <w:sz w:val="20"/>
          <w:szCs w:val="20"/>
        </w:rPr>
        <w:t xml:space="preserve"> e </w:t>
      </w:r>
      <w:proofErr w:type="spellStart"/>
      <w:r>
        <w:rPr>
          <w:rFonts w:ascii="Cambria" w:hAnsi="Cambria"/>
          <w:sz w:val="20"/>
          <w:szCs w:val="20"/>
        </w:rPr>
        <w:t>universitário</w:t>
      </w:r>
      <w:proofErr w:type="spellEnd"/>
      <w:r>
        <w:rPr>
          <w:rFonts w:ascii="Cambria" w:hAnsi="Cambria"/>
          <w:sz w:val="20"/>
          <w:szCs w:val="20"/>
        </w:rPr>
        <w:t xml:space="preserve">. Em 2012 e 2013, algumas das nossas </w:t>
      </w:r>
      <w:proofErr w:type="spellStart"/>
      <w:r>
        <w:rPr>
          <w:rFonts w:ascii="Cambria" w:hAnsi="Cambria"/>
          <w:sz w:val="20"/>
          <w:szCs w:val="20"/>
        </w:rPr>
        <w:t>aplicações</w:t>
      </w:r>
      <w:proofErr w:type="spellEnd"/>
      <w:r>
        <w:rPr>
          <w:rFonts w:ascii="Cambria" w:hAnsi="Cambria"/>
          <w:sz w:val="20"/>
          <w:szCs w:val="20"/>
        </w:rPr>
        <w:t xml:space="preserve"> foram galardoadas com um </w:t>
      </w:r>
      <w:proofErr w:type="spellStart"/>
      <w:r>
        <w:rPr>
          <w:rFonts w:ascii="Cambria" w:hAnsi="Cambria"/>
          <w:sz w:val="20"/>
          <w:szCs w:val="20"/>
        </w:rPr>
        <w:t>prémio</w:t>
      </w:r>
      <w:proofErr w:type="spellEnd"/>
      <w:r>
        <w:rPr>
          <w:rFonts w:ascii="Cambria" w:hAnsi="Cambria"/>
          <w:sz w:val="20"/>
          <w:szCs w:val="20"/>
        </w:rPr>
        <w:t xml:space="preserve"> nacional e um </w:t>
      </w:r>
      <w:proofErr w:type="spellStart"/>
      <w:r>
        <w:rPr>
          <w:rFonts w:ascii="Cambria" w:hAnsi="Cambria"/>
          <w:sz w:val="20"/>
          <w:szCs w:val="20"/>
        </w:rPr>
        <w:t>prémio</w:t>
      </w:r>
      <w:proofErr w:type="spellEnd"/>
      <w:r>
        <w:rPr>
          <w:rFonts w:ascii="Cambria" w:hAnsi="Cambria"/>
          <w:sz w:val="20"/>
          <w:szCs w:val="20"/>
        </w:rPr>
        <w:t xml:space="preserve"> internacional, </w:t>
      </w:r>
      <w:proofErr w:type="spellStart"/>
      <w:r>
        <w:rPr>
          <w:rFonts w:ascii="Cambria" w:hAnsi="Cambria"/>
          <w:sz w:val="20"/>
          <w:szCs w:val="20"/>
        </w:rPr>
        <w:t>atribuídos</w:t>
      </w:r>
      <w:proofErr w:type="spellEnd"/>
      <w:r>
        <w:rPr>
          <w:rFonts w:ascii="Cambria" w:hAnsi="Cambria"/>
          <w:sz w:val="20"/>
          <w:szCs w:val="20"/>
        </w:rPr>
        <w:t xml:space="preserve"> pela </w:t>
      </w:r>
      <w:proofErr w:type="spellStart"/>
      <w:r>
        <w:rPr>
          <w:rFonts w:ascii="Cambria" w:hAnsi="Cambria"/>
          <w:sz w:val="20"/>
          <w:szCs w:val="20"/>
        </w:rPr>
        <w:t>Timberlake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Consultants</w:t>
      </w:r>
      <w:proofErr w:type="spellEnd"/>
      <w:r>
        <w:rPr>
          <w:rFonts w:ascii="Cambria" w:hAnsi="Cambria"/>
          <w:sz w:val="20"/>
          <w:szCs w:val="20"/>
        </w:rPr>
        <w:t xml:space="preserve">, empresa especializada em software </w:t>
      </w:r>
      <w:proofErr w:type="spellStart"/>
      <w:proofErr w:type="gramStart"/>
      <w:r>
        <w:rPr>
          <w:rFonts w:ascii="Cambria" w:hAnsi="Cambria"/>
          <w:sz w:val="20"/>
          <w:szCs w:val="20"/>
        </w:rPr>
        <w:t>científic</w:t>
      </w:r>
      <w:proofErr w:type="gramEnd"/>
      <w:r>
        <w:rPr>
          <w:rFonts w:ascii="Cambria" w:hAnsi="Cambria"/>
          <w:sz w:val="20"/>
          <w:szCs w:val="20"/>
        </w:rPr>
        <w:t>o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 xml:space="preserve">Todas as aplicações foram concebidos como ferramentas de aprendizagem ativa, ou seja, a sua </w:t>
      </w:r>
      <w:proofErr w:type="spellStart"/>
      <w:r>
        <w:rPr>
          <w:rFonts w:ascii="Cambria" w:hAnsi="Cambria"/>
          <w:sz w:val="20"/>
          <w:szCs w:val="20"/>
        </w:rPr>
        <w:t>utilização</w:t>
      </w:r>
      <w:proofErr w:type="spellEnd"/>
      <w:r>
        <w:rPr>
          <w:rFonts w:ascii="Cambria" w:hAnsi="Cambria"/>
          <w:sz w:val="20"/>
          <w:szCs w:val="20"/>
        </w:rPr>
        <w:t xml:space="preserve"> permite estabelecer</w:t>
      </w:r>
      <w:proofErr w:type="gramEnd"/>
      <w:r>
        <w:rPr>
          <w:rFonts w:ascii="Cambria" w:hAnsi="Cambria"/>
          <w:sz w:val="20"/>
          <w:szCs w:val="20"/>
        </w:rPr>
        <w:t xml:space="preserve"> um contexto de ensino-aprendizagem onde alunos e professores </w:t>
      </w:r>
      <w:proofErr w:type="spellStart"/>
      <w:r>
        <w:rPr>
          <w:rFonts w:ascii="Cambria" w:hAnsi="Cambria"/>
          <w:sz w:val="20"/>
          <w:szCs w:val="20"/>
        </w:rPr>
        <w:t>são</w:t>
      </w:r>
      <w:proofErr w:type="spellEnd"/>
      <w:r>
        <w:rPr>
          <w:rFonts w:ascii="Cambria" w:hAnsi="Cambria"/>
          <w:sz w:val="20"/>
          <w:szCs w:val="20"/>
        </w:rPr>
        <w:t xml:space="preserve"> igualmente convidados a contribuir. Atualmente, existem </w:t>
      </w:r>
      <w:proofErr w:type="spellStart"/>
      <w:r>
        <w:rPr>
          <w:rFonts w:ascii="Cambria" w:hAnsi="Cambria"/>
          <w:sz w:val="20"/>
          <w:szCs w:val="20"/>
        </w:rPr>
        <w:t>vários</w:t>
      </w:r>
      <w:proofErr w:type="spellEnd"/>
      <w:r>
        <w:rPr>
          <w:rFonts w:ascii="Cambria" w:hAnsi="Cambria"/>
          <w:sz w:val="20"/>
          <w:szCs w:val="20"/>
        </w:rPr>
        <w:t xml:space="preserve"> estudos que concluem sobre a </w:t>
      </w:r>
      <w:proofErr w:type="spellStart"/>
      <w:r>
        <w:rPr>
          <w:rFonts w:ascii="Cambria" w:hAnsi="Cambria"/>
          <w:sz w:val="20"/>
          <w:szCs w:val="20"/>
        </w:rPr>
        <w:t>existência</w:t>
      </w:r>
      <w:proofErr w:type="spellEnd"/>
      <w:r>
        <w:rPr>
          <w:rFonts w:ascii="Cambria" w:hAnsi="Cambria"/>
          <w:sz w:val="20"/>
          <w:szCs w:val="20"/>
        </w:rPr>
        <w:t xml:space="preserve"> de </w:t>
      </w:r>
      <w:proofErr w:type="gramStart"/>
      <w:r>
        <w:rPr>
          <w:rFonts w:ascii="Cambria" w:hAnsi="Cambria"/>
          <w:sz w:val="20"/>
          <w:szCs w:val="20"/>
        </w:rPr>
        <w:t>mais valias</w:t>
      </w:r>
      <w:proofErr w:type="gramEnd"/>
      <w:r>
        <w:rPr>
          <w:rFonts w:ascii="Cambria" w:hAnsi="Cambria"/>
          <w:sz w:val="20"/>
          <w:szCs w:val="20"/>
        </w:rPr>
        <w:t xml:space="preserve"> nas abordagens de aprendizagem ativa no processo de ensino-aprendizagem nas mais diversas </w:t>
      </w:r>
      <w:proofErr w:type="spellStart"/>
      <w:r>
        <w:rPr>
          <w:rFonts w:ascii="Cambria" w:hAnsi="Cambria"/>
          <w:sz w:val="20"/>
          <w:szCs w:val="20"/>
        </w:rPr>
        <w:t>áreas</w:t>
      </w:r>
      <w:proofErr w:type="spellEnd"/>
      <w:r>
        <w:rPr>
          <w:rFonts w:ascii="Cambria" w:hAnsi="Cambria"/>
          <w:sz w:val="20"/>
          <w:szCs w:val="20"/>
        </w:rPr>
        <w:t xml:space="preserve"> do conhecimento. Na abordagem de aprendizagem ativa, a </w:t>
      </w:r>
      <w:proofErr w:type="spellStart"/>
      <w:r>
        <w:rPr>
          <w:rFonts w:ascii="Cambria" w:hAnsi="Cambria"/>
          <w:sz w:val="20"/>
          <w:szCs w:val="20"/>
        </w:rPr>
        <w:t>utilização</w:t>
      </w:r>
      <w:proofErr w:type="spellEnd"/>
      <w:r>
        <w:rPr>
          <w:rFonts w:ascii="Cambria" w:hAnsi="Cambria"/>
          <w:sz w:val="20"/>
          <w:szCs w:val="20"/>
        </w:rPr>
        <w:t xml:space="preserve"> de ferramentas </w:t>
      </w:r>
      <w:proofErr w:type="spellStart"/>
      <w:r>
        <w:rPr>
          <w:rFonts w:ascii="Cambria" w:hAnsi="Cambria"/>
          <w:sz w:val="20"/>
          <w:szCs w:val="20"/>
        </w:rPr>
        <w:t>gráficas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dinâmicas</w:t>
      </w:r>
      <w:proofErr w:type="spellEnd"/>
      <w:r>
        <w:rPr>
          <w:rFonts w:ascii="Cambria" w:hAnsi="Cambria"/>
          <w:sz w:val="20"/>
          <w:szCs w:val="20"/>
        </w:rPr>
        <w:t xml:space="preserve"> e interativas, que facilitem/fomentem a </w:t>
      </w:r>
      <w:proofErr w:type="spellStart"/>
      <w:r>
        <w:rPr>
          <w:rFonts w:ascii="Cambria" w:hAnsi="Cambria"/>
          <w:sz w:val="20"/>
          <w:szCs w:val="20"/>
        </w:rPr>
        <w:t>conexão</w:t>
      </w:r>
      <w:proofErr w:type="spellEnd"/>
      <w:r>
        <w:rPr>
          <w:rFonts w:ascii="Cambria" w:hAnsi="Cambria"/>
          <w:sz w:val="20"/>
          <w:szCs w:val="20"/>
        </w:rPr>
        <w:t xml:space="preserve"> entre as </w:t>
      </w:r>
      <w:proofErr w:type="spellStart"/>
      <w:r>
        <w:rPr>
          <w:rFonts w:ascii="Cambria" w:hAnsi="Cambria"/>
          <w:sz w:val="20"/>
          <w:szCs w:val="20"/>
        </w:rPr>
        <w:t>representações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algébricas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numéricas</w:t>
      </w:r>
      <w:proofErr w:type="spellEnd"/>
      <w:r>
        <w:rPr>
          <w:rFonts w:ascii="Cambria" w:hAnsi="Cambria"/>
          <w:sz w:val="20"/>
          <w:szCs w:val="20"/>
        </w:rPr>
        <w:t xml:space="preserve"> e </w:t>
      </w:r>
      <w:proofErr w:type="spellStart"/>
      <w:r>
        <w:rPr>
          <w:rFonts w:ascii="Cambria" w:hAnsi="Cambria"/>
          <w:sz w:val="20"/>
          <w:szCs w:val="20"/>
        </w:rPr>
        <w:t>gráficas</w:t>
      </w:r>
      <w:proofErr w:type="spellEnd"/>
      <w:r>
        <w:rPr>
          <w:rFonts w:ascii="Cambria" w:hAnsi="Cambria"/>
          <w:sz w:val="20"/>
          <w:szCs w:val="20"/>
        </w:rPr>
        <w:t xml:space="preserve">, facilita a </w:t>
      </w:r>
      <w:proofErr w:type="spellStart"/>
      <w:r>
        <w:rPr>
          <w:rFonts w:ascii="Cambria" w:hAnsi="Cambria"/>
          <w:sz w:val="20"/>
          <w:szCs w:val="20"/>
        </w:rPr>
        <w:t>construção</w:t>
      </w:r>
      <w:proofErr w:type="spellEnd"/>
      <w:r>
        <w:rPr>
          <w:rFonts w:ascii="Cambria" w:hAnsi="Cambria"/>
          <w:sz w:val="20"/>
          <w:szCs w:val="20"/>
        </w:rPr>
        <w:t xml:space="preserve"> do significado e consequente </w:t>
      </w:r>
      <w:proofErr w:type="spellStart"/>
      <w:r>
        <w:rPr>
          <w:rFonts w:ascii="Cambria" w:hAnsi="Cambria"/>
          <w:sz w:val="20"/>
          <w:szCs w:val="20"/>
        </w:rPr>
        <w:t>apropriação</w:t>
      </w:r>
      <w:proofErr w:type="spellEnd"/>
      <w:r>
        <w:rPr>
          <w:rFonts w:ascii="Cambria" w:hAnsi="Cambria"/>
          <w:sz w:val="20"/>
          <w:szCs w:val="20"/>
        </w:rPr>
        <w:t xml:space="preserve"> dos novos conceitos </w:t>
      </w:r>
      <w:proofErr w:type="spellStart"/>
      <w:r>
        <w:rPr>
          <w:rFonts w:ascii="Cambria" w:hAnsi="Cambria"/>
          <w:sz w:val="20"/>
          <w:szCs w:val="20"/>
        </w:rPr>
        <w:t>matemáticos</w:t>
      </w:r>
      <w:proofErr w:type="spellEnd"/>
      <w:r>
        <w:rPr>
          <w:rFonts w:ascii="Cambria" w:hAnsi="Cambria"/>
          <w:sz w:val="20"/>
          <w:szCs w:val="20"/>
        </w:rPr>
        <w:t xml:space="preserve">. Neste sentido estas ferramentas </w:t>
      </w:r>
      <w:proofErr w:type="spellStart"/>
      <w:r>
        <w:rPr>
          <w:rFonts w:ascii="Cambria" w:hAnsi="Cambria"/>
          <w:sz w:val="20"/>
          <w:szCs w:val="20"/>
        </w:rPr>
        <w:t>são</w:t>
      </w:r>
      <w:proofErr w:type="spellEnd"/>
      <w:r>
        <w:rPr>
          <w:rFonts w:ascii="Cambria" w:hAnsi="Cambria"/>
          <w:sz w:val="20"/>
          <w:szCs w:val="20"/>
        </w:rPr>
        <w:t xml:space="preserve"> por si </w:t>
      </w:r>
      <w:proofErr w:type="spellStart"/>
      <w:r>
        <w:rPr>
          <w:rFonts w:ascii="Cambria" w:hAnsi="Cambria"/>
          <w:sz w:val="20"/>
          <w:szCs w:val="20"/>
        </w:rPr>
        <w:t>so</w:t>
      </w:r>
      <w:proofErr w:type="spellEnd"/>
      <w:r>
        <w:rPr>
          <w:rFonts w:ascii="Cambria" w:hAnsi="Cambria"/>
          <w:sz w:val="20"/>
          <w:szCs w:val="20"/>
        </w:rPr>
        <w:t xml:space="preserve">́ um recurso valioso para a </w:t>
      </w:r>
      <w:proofErr w:type="spellStart"/>
      <w:r>
        <w:rPr>
          <w:rFonts w:ascii="Cambria" w:hAnsi="Cambria"/>
          <w:sz w:val="20"/>
          <w:szCs w:val="20"/>
        </w:rPr>
        <w:t>construção</w:t>
      </w:r>
      <w:proofErr w:type="spellEnd"/>
      <w:r>
        <w:rPr>
          <w:rFonts w:ascii="Cambria" w:hAnsi="Cambria"/>
          <w:sz w:val="20"/>
          <w:szCs w:val="20"/>
        </w:rPr>
        <w:t xml:space="preserve"> de um </w:t>
      </w:r>
      <w:proofErr w:type="spellStart"/>
      <w:r>
        <w:rPr>
          <w:rFonts w:ascii="Cambria" w:hAnsi="Cambria"/>
          <w:sz w:val="20"/>
          <w:szCs w:val="20"/>
        </w:rPr>
        <w:t>profícuo</w:t>
      </w:r>
      <w:proofErr w:type="spellEnd"/>
      <w:r>
        <w:rPr>
          <w:rFonts w:ascii="Cambria" w:hAnsi="Cambria"/>
          <w:sz w:val="20"/>
          <w:szCs w:val="20"/>
        </w:rPr>
        <w:t xml:space="preserve"> processo de ensino-aprendizagem, mas revestem-se de especial </w:t>
      </w:r>
      <w:proofErr w:type="spellStart"/>
      <w:r>
        <w:rPr>
          <w:rFonts w:ascii="Cambria" w:hAnsi="Cambria"/>
          <w:sz w:val="20"/>
          <w:szCs w:val="20"/>
        </w:rPr>
        <w:t>importância</w:t>
      </w:r>
      <w:proofErr w:type="spellEnd"/>
      <w:r>
        <w:rPr>
          <w:rFonts w:ascii="Cambria" w:hAnsi="Cambria"/>
          <w:sz w:val="20"/>
          <w:szCs w:val="20"/>
        </w:rPr>
        <w:t xml:space="preserve"> quando num contexto de aprendizagem ativa, sendo por esta </w:t>
      </w:r>
      <w:proofErr w:type="spellStart"/>
      <w:r>
        <w:rPr>
          <w:rFonts w:ascii="Cambria" w:hAnsi="Cambria"/>
          <w:sz w:val="20"/>
          <w:szCs w:val="20"/>
        </w:rPr>
        <w:t>razão</w:t>
      </w:r>
      <w:proofErr w:type="spellEnd"/>
      <w:r>
        <w:rPr>
          <w:rFonts w:ascii="Cambria" w:hAnsi="Cambria"/>
          <w:sz w:val="20"/>
          <w:szCs w:val="20"/>
        </w:rPr>
        <w:t xml:space="preserve"> designadas por “</w:t>
      </w:r>
      <w:proofErr w:type="spellStart"/>
      <w:r>
        <w:rPr>
          <w:rFonts w:ascii="Cambria" w:hAnsi="Cambria"/>
          <w:sz w:val="20"/>
          <w:szCs w:val="20"/>
        </w:rPr>
        <w:t>active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learning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technical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tools</w:t>
      </w:r>
      <w:proofErr w:type="spellEnd"/>
      <w:r>
        <w:rPr>
          <w:rFonts w:ascii="Cambria" w:hAnsi="Cambria"/>
          <w:sz w:val="20"/>
          <w:szCs w:val="20"/>
        </w:rPr>
        <w:t xml:space="preserve">”. Além disso, foram desenvolvidas como </w:t>
      </w:r>
      <w:proofErr w:type="spellStart"/>
      <w:r>
        <w:rPr>
          <w:rFonts w:ascii="Cambria" w:hAnsi="Cambria"/>
          <w:sz w:val="20"/>
          <w:szCs w:val="20"/>
        </w:rPr>
        <w:t>aplicações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autónomas</w:t>
      </w:r>
      <w:proofErr w:type="spellEnd"/>
      <w:r>
        <w:rPr>
          <w:rFonts w:ascii="Cambria" w:hAnsi="Cambria"/>
          <w:sz w:val="20"/>
          <w:szCs w:val="20"/>
        </w:rPr>
        <w:t xml:space="preserve">, com o fim de serem utilizadas a custo zero por qualquer pessoa com acesso a um computador pessoal. A palestra consistirá na divulgação de </w:t>
      </w:r>
      <w:proofErr w:type="gramStart"/>
      <w:r>
        <w:rPr>
          <w:rFonts w:ascii="Cambria" w:hAnsi="Cambria"/>
          <w:sz w:val="20"/>
          <w:szCs w:val="20"/>
        </w:rPr>
        <w:t>software</w:t>
      </w:r>
      <w:proofErr w:type="gramEnd"/>
      <w:r>
        <w:rPr>
          <w:rFonts w:ascii="Cambria" w:hAnsi="Cambria"/>
          <w:sz w:val="20"/>
          <w:szCs w:val="20"/>
        </w:rPr>
        <w:t xml:space="preserve"> educacional nas </w:t>
      </w:r>
      <w:proofErr w:type="spellStart"/>
      <w:r>
        <w:rPr>
          <w:rFonts w:ascii="Cambria" w:hAnsi="Cambria"/>
          <w:sz w:val="20"/>
          <w:szCs w:val="20"/>
        </w:rPr>
        <w:t>áreas</w:t>
      </w:r>
      <w:proofErr w:type="spellEnd"/>
      <w:r>
        <w:rPr>
          <w:rFonts w:ascii="Cambria" w:hAnsi="Cambria"/>
          <w:sz w:val="20"/>
          <w:szCs w:val="20"/>
        </w:rPr>
        <w:t xml:space="preserve"> de </w:t>
      </w:r>
      <w:proofErr w:type="spellStart"/>
      <w:r>
        <w:rPr>
          <w:rFonts w:ascii="Cambria" w:hAnsi="Cambria"/>
          <w:sz w:val="20"/>
          <w:szCs w:val="20"/>
        </w:rPr>
        <w:t>Pre</w:t>
      </w:r>
      <w:proofErr w:type="spellEnd"/>
      <w:r>
        <w:rPr>
          <w:rFonts w:ascii="Cambria" w:hAnsi="Cambria"/>
          <w:sz w:val="20"/>
          <w:szCs w:val="20"/>
        </w:rPr>
        <w:t>́-</w:t>
      </w:r>
      <w:proofErr w:type="spellStart"/>
      <w:r>
        <w:rPr>
          <w:rFonts w:ascii="Cambria" w:hAnsi="Cambria"/>
          <w:sz w:val="20"/>
          <w:szCs w:val="20"/>
        </w:rPr>
        <w:t>Cálculo</w:t>
      </w:r>
      <w:proofErr w:type="spellEnd"/>
      <w:r>
        <w:rPr>
          <w:rFonts w:ascii="Cambria" w:hAnsi="Cambria"/>
          <w:sz w:val="20"/>
          <w:szCs w:val="20"/>
        </w:rPr>
        <w:t xml:space="preserve"> e </w:t>
      </w:r>
      <w:proofErr w:type="spellStart"/>
      <w:r>
        <w:rPr>
          <w:rFonts w:ascii="Cambria" w:hAnsi="Cambria"/>
          <w:sz w:val="20"/>
          <w:szCs w:val="20"/>
        </w:rPr>
        <w:t>Cálculo</w:t>
      </w:r>
      <w:proofErr w:type="spellEnd"/>
      <w:r>
        <w:rPr>
          <w:rFonts w:ascii="Cambria" w:hAnsi="Cambria"/>
          <w:sz w:val="20"/>
          <w:szCs w:val="20"/>
        </w:rPr>
        <w:t xml:space="preserve"> Diferencial, as F-</w:t>
      </w:r>
      <w:proofErr w:type="spellStart"/>
      <w:r>
        <w:rPr>
          <w:rFonts w:ascii="Cambria" w:hAnsi="Cambria"/>
          <w:sz w:val="20"/>
          <w:szCs w:val="20"/>
        </w:rPr>
        <w:t>Tool</w:t>
      </w:r>
      <w:proofErr w:type="spellEnd"/>
      <w:r>
        <w:rPr>
          <w:rFonts w:ascii="Cambria" w:hAnsi="Cambria"/>
          <w:sz w:val="20"/>
          <w:szCs w:val="20"/>
        </w:rPr>
        <w:t xml:space="preserve">. Incluirá </w:t>
      </w:r>
      <w:proofErr w:type="spellStart"/>
      <w:r>
        <w:rPr>
          <w:rFonts w:ascii="Cambria" w:hAnsi="Cambria"/>
          <w:sz w:val="20"/>
          <w:szCs w:val="20"/>
        </w:rPr>
        <w:t>informação</w:t>
      </w:r>
      <w:proofErr w:type="spellEnd"/>
      <w:r>
        <w:rPr>
          <w:rFonts w:ascii="Cambria" w:hAnsi="Cambria"/>
          <w:sz w:val="20"/>
          <w:szCs w:val="20"/>
        </w:rPr>
        <w:t xml:space="preserve"> completa sobre o software em foco, desde o modo de </w:t>
      </w:r>
      <w:proofErr w:type="spellStart"/>
      <w:r>
        <w:rPr>
          <w:rFonts w:ascii="Cambria" w:hAnsi="Cambria"/>
          <w:sz w:val="20"/>
          <w:szCs w:val="20"/>
        </w:rPr>
        <w:t>obtenção</w:t>
      </w:r>
      <w:proofErr w:type="spellEnd"/>
      <w:r>
        <w:rPr>
          <w:rFonts w:ascii="Cambria" w:hAnsi="Cambria"/>
          <w:sz w:val="20"/>
          <w:szCs w:val="20"/>
        </w:rPr>
        <w:t xml:space="preserve"> até aos </w:t>
      </w:r>
      <w:proofErr w:type="spellStart"/>
      <w:r>
        <w:rPr>
          <w:rFonts w:ascii="Cambria" w:hAnsi="Cambria"/>
          <w:sz w:val="20"/>
          <w:szCs w:val="20"/>
        </w:rPr>
        <w:t>vários</w:t>
      </w:r>
      <w:proofErr w:type="spellEnd"/>
      <w:r>
        <w:rPr>
          <w:rFonts w:ascii="Cambria" w:hAnsi="Cambria"/>
          <w:sz w:val="20"/>
          <w:szCs w:val="20"/>
        </w:rPr>
        <w:t xml:space="preserve"> modos de </w:t>
      </w:r>
      <w:proofErr w:type="spellStart"/>
      <w:r>
        <w:rPr>
          <w:rFonts w:ascii="Cambria" w:hAnsi="Cambria"/>
          <w:sz w:val="20"/>
          <w:szCs w:val="20"/>
        </w:rPr>
        <w:t>utilização</w:t>
      </w:r>
      <w:proofErr w:type="spellEnd"/>
      <w:r>
        <w:rPr>
          <w:rFonts w:ascii="Cambria" w:hAnsi="Cambria"/>
          <w:sz w:val="20"/>
          <w:szCs w:val="20"/>
        </w:rPr>
        <w:t xml:space="preserve"> (em sala de aula, trabalho autónomo, </w:t>
      </w:r>
      <w:proofErr w:type="gramStart"/>
      <w:r>
        <w:rPr>
          <w:rFonts w:ascii="Cambria" w:hAnsi="Cambria"/>
          <w:sz w:val="20"/>
          <w:szCs w:val="20"/>
        </w:rPr>
        <w:t>avaliação, ...</w:t>
      </w:r>
      <w:proofErr w:type="gramEnd"/>
      <w:r>
        <w:rPr>
          <w:rFonts w:ascii="Cambria" w:hAnsi="Cambria"/>
          <w:sz w:val="20"/>
          <w:szCs w:val="20"/>
        </w:rPr>
        <w:t xml:space="preserve">), com </w:t>
      </w:r>
      <w:proofErr w:type="spellStart"/>
      <w:r>
        <w:rPr>
          <w:rFonts w:ascii="Cambria" w:hAnsi="Cambria"/>
          <w:sz w:val="20"/>
          <w:szCs w:val="20"/>
        </w:rPr>
        <w:t>explicação</w:t>
      </w:r>
      <w:proofErr w:type="spellEnd"/>
      <w:r>
        <w:rPr>
          <w:rFonts w:ascii="Cambria" w:hAnsi="Cambria"/>
          <w:sz w:val="20"/>
          <w:szCs w:val="20"/>
        </w:rPr>
        <w:t xml:space="preserve"> e </w:t>
      </w:r>
      <w:proofErr w:type="spellStart"/>
      <w:r>
        <w:rPr>
          <w:rFonts w:ascii="Cambria" w:hAnsi="Cambria"/>
          <w:sz w:val="20"/>
          <w:szCs w:val="20"/>
        </w:rPr>
        <w:t>exemplificação</w:t>
      </w:r>
      <w:proofErr w:type="spellEnd"/>
      <w:r>
        <w:rPr>
          <w:rFonts w:ascii="Cambria" w:hAnsi="Cambria"/>
          <w:sz w:val="20"/>
          <w:szCs w:val="20"/>
        </w:rPr>
        <w:t xml:space="preserve"> exaustiva dos diversos conceitos </w:t>
      </w:r>
      <w:proofErr w:type="spellStart"/>
      <w:r>
        <w:rPr>
          <w:rFonts w:ascii="Cambria" w:hAnsi="Cambria"/>
          <w:sz w:val="20"/>
          <w:szCs w:val="20"/>
        </w:rPr>
        <w:t>matemáticos</w:t>
      </w:r>
      <w:proofErr w:type="spellEnd"/>
      <w:r>
        <w:rPr>
          <w:rFonts w:ascii="Cambria" w:hAnsi="Cambria"/>
          <w:sz w:val="20"/>
          <w:szCs w:val="20"/>
        </w:rPr>
        <w:t xml:space="preserve"> que cada F-</w:t>
      </w:r>
      <w:proofErr w:type="spellStart"/>
      <w:r>
        <w:rPr>
          <w:rFonts w:ascii="Cambria" w:hAnsi="Cambria"/>
          <w:sz w:val="20"/>
          <w:szCs w:val="20"/>
        </w:rPr>
        <w:t>Tool</w:t>
      </w:r>
      <w:proofErr w:type="spellEnd"/>
      <w:r>
        <w:rPr>
          <w:rFonts w:ascii="Cambria" w:hAnsi="Cambria"/>
          <w:sz w:val="20"/>
          <w:szCs w:val="20"/>
        </w:rPr>
        <w:t xml:space="preserve"> permite explorar.</w:t>
      </w:r>
    </w:p>
    <w:p w:rsidR="00B85415" w:rsidRPr="00771A4C" w:rsidRDefault="00B85415" w:rsidP="00771A4C">
      <w:pPr>
        <w:rPr>
          <w:lang w:val="pt-PT"/>
        </w:rPr>
      </w:pPr>
      <w:bookmarkStart w:id="0" w:name="_GoBack"/>
      <w:bookmarkEnd w:id="0"/>
    </w:p>
    <w:sectPr w:rsidR="00B85415" w:rsidRPr="00771A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4C"/>
    <w:rsid w:val="00040F5B"/>
    <w:rsid w:val="000F7D34"/>
    <w:rsid w:val="001642BB"/>
    <w:rsid w:val="00206F0F"/>
    <w:rsid w:val="00225393"/>
    <w:rsid w:val="00266433"/>
    <w:rsid w:val="00295AB8"/>
    <w:rsid w:val="002B3391"/>
    <w:rsid w:val="002B4E2A"/>
    <w:rsid w:val="002D769B"/>
    <w:rsid w:val="00325180"/>
    <w:rsid w:val="0035472D"/>
    <w:rsid w:val="004C211F"/>
    <w:rsid w:val="004E1FD4"/>
    <w:rsid w:val="005B3AD3"/>
    <w:rsid w:val="005D1242"/>
    <w:rsid w:val="00655010"/>
    <w:rsid w:val="00697EE9"/>
    <w:rsid w:val="006A523D"/>
    <w:rsid w:val="006B04DB"/>
    <w:rsid w:val="006D18AE"/>
    <w:rsid w:val="00700E3B"/>
    <w:rsid w:val="007032DE"/>
    <w:rsid w:val="00734559"/>
    <w:rsid w:val="00771A4C"/>
    <w:rsid w:val="00824472"/>
    <w:rsid w:val="00880F09"/>
    <w:rsid w:val="00885B81"/>
    <w:rsid w:val="0090429E"/>
    <w:rsid w:val="00946DE2"/>
    <w:rsid w:val="009B50CF"/>
    <w:rsid w:val="009E1BF1"/>
    <w:rsid w:val="00A23327"/>
    <w:rsid w:val="00A833B1"/>
    <w:rsid w:val="00AA52E8"/>
    <w:rsid w:val="00B161B8"/>
    <w:rsid w:val="00B735BF"/>
    <w:rsid w:val="00B85415"/>
    <w:rsid w:val="00BB1739"/>
    <w:rsid w:val="00C422A3"/>
    <w:rsid w:val="00C464EB"/>
    <w:rsid w:val="00CC5B55"/>
    <w:rsid w:val="00E150B3"/>
    <w:rsid w:val="00E46A85"/>
    <w:rsid w:val="00E8608A"/>
    <w:rsid w:val="00E879A8"/>
    <w:rsid w:val="00EC4E32"/>
    <w:rsid w:val="00F16463"/>
    <w:rsid w:val="00F6265B"/>
    <w:rsid w:val="00F7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1B8"/>
    <w:pPr>
      <w:keepNext/>
      <w:keepLines/>
      <w:spacing w:after="120"/>
      <w:jc w:val="both"/>
      <w:outlineLvl w:val="0"/>
    </w:pPr>
    <w:rPr>
      <w:rFonts w:eastAsiaTheme="majorEastAsia" w:cstheme="majorBidi"/>
      <w:color w:val="595959" w:themeColor="text1" w:themeTint="A6"/>
      <w:spacing w:val="8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161B8"/>
    <w:pPr>
      <w:spacing w:before="720" w:after="360"/>
    </w:pPr>
    <w:rPr>
      <w:b/>
      <w:color w:val="268EBE"/>
      <w:sz w:val="24"/>
      <w:szCs w:val="24"/>
      <w14:textFill>
        <w14:solidFill>
          <w14:srgbClr w14:val="268EBE">
            <w14:lumMod w14:val="65000"/>
            <w14:lumOff w14:val="35000"/>
          </w14:srgb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1B8"/>
    <w:rPr>
      <w:rFonts w:eastAsiaTheme="majorEastAsia" w:cstheme="majorBidi"/>
      <w:b/>
      <w:color w:val="268EBE"/>
      <w:spacing w:val="8"/>
      <w:sz w:val="24"/>
      <w:szCs w:val="24"/>
      <w14:textFill>
        <w14:solidFill>
          <w14:srgbClr w14:val="268EBE">
            <w14:lumMod w14:val="65000"/>
            <w14:lumOff w14:val="35000"/>
          </w14:srgbClr>
        </w14:solidFill>
      </w14:textFill>
    </w:rPr>
  </w:style>
  <w:style w:type="paragraph" w:styleId="NormalWeb">
    <w:name w:val="Normal (Web)"/>
    <w:basedOn w:val="Normal"/>
    <w:uiPriority w:val="99"/>
    <w:semiHidden/>
    <w:unhideWhenUsed/>
    <w:rsid w:val="00771A4C"/>
    <w:pPr>
      <w:keepNext w:val="0"/>
      <w:keepLines w:val="0"/>
      <w:spacing w:before="100" w:beforeAutospacing="1" w:after="100" w:afterAutospacing="1" w:line="240" w:lineRule="auto"/>
      <w:jc w:val="left"/>
      <w:outlineLvl w:val="9"/>
    </w:pPr>
    <w:rPr>
      <w:rFonts w:ascii="Times New Roman" w:eastAsiaTheme="minorHAnsi" w:hAnsi="Times New Roman" w:cs="Times New Roman"/>
      <w:color w:val="000000"/>
      <w:spacing w:val="0"/>
      <w:sz w:val="24"/>
      <w:szCs w:val="24"/>
      <w:lang w:val="pt-PT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1B8"/>
    <w:pPr>
      <w:keepNext/>
      <w:keepLines/>
      <w:spacing w:after="120"/>
      <w:jc w:val="both"/>
      <w:outlineLvl w:val="0"/>
    </w:pPr>
    <w:rPr>
      <w:rFonts w:eastAsiaTheme="majorEastAsia" w:cstheme="majorBidi"/>
      <w:color w:val="595959" w:themeColor="text1" w:themeTint="A6"/>
      <w:spacing w:val="8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161B8"/>
    <w:pPr>
      <w:spacing w:before="720" w:after="360"/>
    </w:pPr>
    <w:rPr>
      <w:b/>
      <w:color w:val="268EBE"/>
      <w:sz w:val="24"/>
      <w:szCs w:val="24"/>
      <w14:textFill>
        <w14:solidFill>
          <w14:srgbClr w14:val="268EBE">
            <w14:lumMod w14:val="65000"/>
            <w14:lumOff w14:val="35000"/>
          </w14:srgb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1B8"/>
    <w:rPr>
      <w:rFonts w:eastAsiaTheme="majorEastAsia" w:cstheme="majorBidi"/>
      <w:b/>
      <w:color w:val="268EBE"/>
      <w:spacing w:val="8"/>
      <w:sz w:val="24"/>
      <w:szCs w:val="24"/>
      <w14:textFill>
        <w14:solidFill>
          <w14:srgbClr w14:val="268EBE">
            <w14:lumMod w14:val="65000"/>
            <w14:lumOff w14:val="35000"/>
          </w14:srgbClr>
        </w14:solidFill>
      </w14:textFill>
    </w:rPr>
  </w:style>
  <w:style w:type="paragraph" w:styleId="NormalWeb">
    <w:name w:val="Normal (Web)"/>
    <w:basedOn w:val="Normal"/>
    <w:uiPriority w:val="99"/>
    <w:semiHidden/>
    <w:unhideWhenUsed/>
    <w:rsid w:val="00771A4C"/>
    <w:pPr>
      <w:keepNext w:val="0"/>
      <w:keepLines w:val="0"/>
      <w:spacing w:before="100" w:beforeAutospacing="1" w:after="100" w:afterAutospacing="1" w:line="240" w:lineRule="auto"/>
      <w:jc w:val="left"/>
      <w:outlineLvl w:val="9"/>
    </w:pPr>
    <w:rPr>
      <w:rFonts w:ascii="Times New Roman" w:eastAsiaTheme="minorHAnsi" w:hAnsi="Times New Roman" w:cs="Times New Roman"/>
      <w:color w:val="000000"/>
      <w:spacing w:val="0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FEUP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anafreitas</dc:creator>
  <cp:lastModifiedBy>anafreitas</cp:lastModifiedBy>
  <cp:revision>1</cp:revision>
  <dcterms:created xsi:type="dcterms:W3CDTF">2017-03-29T13:30:00Z</dcterms:created>
  <dcterms:modified xsi:type="dcterms:W3CDTF">2017-03-29T13:33:00Z</dcterms:modified>
</cp:coreProperties>
</file>